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关于西藏自治区二级建造师注册个人版和企业版登录入口变更的通知</w:t>
      </w:r>
    </w:p>
    <w:p>
      <w:pPr>
        <w:rPr>
          <w:rFonts w:hint="eastAsia"/>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各企（事）业单位和注册人员：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为进一步提升政务服务水平，严格时间进度，提高工作标准，根据相关文件要求，完成二级建造师注册系统与西藏政务服务网的对接工作，即日起，西藏自治区二级建造师注册个人版和企业版登录入口变更至统一认证中心</w:t>
      </w:r>
      <w:r>
        <w:rPr>
          <w:rStyle w:val="5"/>
          <w:rFonts w:hint="eastAsia" w:ascii="仿宋" w:hAnsi="仿宋" w:eastAsia="仿宋" w:cs="仿宋"/>
          <w:color w:val="000000" w:themeColor="text1"/>
          <w:sz w:val="32"/>
          <w:szCs w:val="32"/>
          <w:u w:val="none"/>
          <w:lang w:val="en-US" w:eastAsia="zh-CN"/>
          <w14:textFill>
            <w14:solidFill>
              <w14:schemeClr w14:val="tx1"/>
            </w14:solidFill>
          </w14:textFill>
        </w:rPr>
        <w:t>。现将相关注册流程通知如下：</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Fonts w:hint="eastAsia" w:ascii="黑体" w:hAnsi="黑体" w:eastAsia="黑体" w:cs="黑体"/>
          <w:color w:val="000000" w:themeColor="text1"/>
          <w:sz w:val="32"/>
          <w:szCs w:val="32"/>
          <w:u w:val="none"/>
          <w:lang w:val="en-US" w:eastAsia="zh-CN"/>
          <w14:textFill>
            <w14:solidFill>
              <w14:schemeClr w14:val="tx1"/>
            </w14:solidFill>
          </w14:textFill>
        </w:rPr>
      </w:pPr>
      <w:r>
        <w:rPr>
          <w:rStyle w:val="5"/>
          <w:rFonts w:hint="eastAsia" w:ascii="黑体" w:hAnsi="黑体" w:eastAsia="黑体" w:cs="黑体"/>
          <w:color w:val="000000" w:themeColor="text1"/>
          <w:sz w:val="32"/>
          <w:szCs w:val="32"/>
          <w:u w:val="none"/>
          <w:lang w:val="en-US" w:eastAsia="zh-CN"/>
          <w14:textFill>
            <w14:solidFill>
              <w14:schemeClr w14:val="tx1"/>
            </w14:solidFill>
          </w14:textFill>
        </w:rPr>
        <w:t>一、登录网址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Style w:val="5"/>
          <w:rFonts w:hint="eastAsia" w:ascii="黑体" w:hAnsi="黑体" w:eastAsia="黑体" w:cs="黑体"/>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begin"/>
      </w:r>
      <w:r>
        <w:rPr>
          <w:rFonts w:hint="eastAsia" w:ascii="仿宋" w:hAnsi="仿宋" w:eastAsia="仿宋" w:cs="仿宋"/>
          <w:color w:val="000000" w:themeColor="text1"/>
          <w:sz w:val="32"/>
          <w:szCs w:val="32"/>
          <w14:textFill>
            <w14:solidFill>
              <w14:schemeClr w14:val="tx1"/>
            </w14:solidFill>
          </w14:textFill>
        </w:rPr>
        <w:instrText xml:space="preserve"> HYPERLINK "http://60.208.116.167/jzsZcgl/client/login/codelogin.htm" </w:instrText>
      </w:r>
      <w:r>
        <w:rPr>
          <w:rFonts w:hint="eastAsia" w:ascii="仿宋" w:hAnsi="仿宋" w:eastAsia="仿宋" w:cs="仿宋"/>
          <w:color w:val="000000" w:themeColor="text1"/>
          <w:sz w:val="32"/>
          <w:szCs w:val="32"/>
          <w14:textFill>
            <w14:solidFill>
              <w14:schemeClr w14:val="tx1"/>
            </w14:solidFill>
          </w14:textFill>
        </w:rPr>
        <w:fldChar w:fldCharType="separate"/>
      </w:r>
      <w:r>
        <w:rPr>
          <w:rStyle w:val="5"/>
          <w:rFonts w:hint="eastAsia" w:ascii="仿宋" w:hAnsi="仿宋" w:eastAsia="仿宋" w:cs="仿宋"/>
          <w:color w:val="000000" w:themeColor="text1"/>
          <w:sz w:val="32"/>
          <w:szCs w:val="32"/>
          <w14:textFill>
            <w14:solidFill>
              <w14:schemeClr w14:val="tx1"/>
            </w14:solidFill>
          </w14:textFill>
        </w:rPr>
        <w:t>http://60.208.116.167/jzsZcgl/client/login/codelogin.htm</w:t>
      </w:r>
      <w:r>
        <w:rPr>
          <w:rStyle w:val="5"/>
          <w:rFonts w:hint="eastAsia" w:ascii="仿宋" w:hAnsi="仿宋" w:eastAsia="仿宋" w:cs="仿宋"/>
          <w:color w:val="000000" w:themeColor="text1"/>
          <w:sz w:val="32"/>
          <w:szCs w:val="32"/>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Fonts w:hint="eastAsia" w:ascii="黑体" w:hAnsi="黑体" w:eastAsia="黑体" w:cs="黑体"/>
          <w:color w:val="000000" w:themeColor="text1"/>
          <w:sz w:val="32"/>
          <w:szCs w:val="32"/>
          <w:u w:val="none"/>
          <w:lang w:val="en-US" w:eastAsia="zh-CN"/>
          <w14:textFill>
            <w14:solidFill>
              <w14:schemeClr w14:val="tx1"/>
            </w14:solidFill>
          </w14:textFill>
        </w:rPr>
      </w:pPr>
      <w:r>
        <w:rPr>
          <w:rStyle w:val="5"/>
          <w:rFonts w:hint="eastAsia" w:ascii="黑体" w:hAnsi="黑体" w:eastAsia="黑体" w:cs="黑体"/>
          <w:color w:val="000000" w:themeColor="text1"/>
          <w:sz w:val="32"/>
          <w:szCs w:val="32"/>
          <w:u w:val="none"/>
          <w:lang w:val="en-US" w:eastAsia="zh-CN"/>
          <w14:textFill>
            <w14:solidFill>
              <w14:schemeClr w14:val="tx1"/>
            </w14:solidFill>
          </w14:textFill>
        </w:rPr>
        <w:t>二、人员登录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Fonts w:hint="eastAsia" w:ascii="仿宋" w:hAnsi="仿宋" w:eastAsia="仿宋" w:cs="仿宋"/>
          <w:color w:val="000000" w:themeColor="text1"/>
          <w:sz w:val="32"/>
          <w:szCs w:val="32"/>
          <w:u w:val="none"/>
          <w:lang w:val="en-US" w:eastAsia="zh-CN"/>
          <w14:textFill>
            <w14:solidFill>
              <w14:schemeClr w14:val="tx1"/>
            </w14:solidFill>
          </w14:textFill>
        </w:rPr>
      </w:pPr>
      <w:r>
        <w:rPr>
          <w:rStyle w:val="5"/>
          <w:rFonts w:hint="eastAsia" w:ascii="仿宋" w:hAnsi="仿宋" w:eastAsia="仿宋" w:cs="仿宋"/>
          <w:color w:val="000000" w:themeColor="text1"/>
          <w:sz w:val="32"/>
          <w:szCs w:val="32"/>
          <w:u w:val="none"/>
          <w:lang w:val="en-US" w:eastAsia="zh-CN"/>
          <w14:textFill>
            <w14:solidFill>
              <w14:schemeClr w14:val="tx1"/>
            </w14:solidFill>
          </w14:textFill>
        </w:rPr>
        <w:t>（一）已在二级建造师管理系统进行了实名认证的二级建造师，首次在统一认证中心进行登录时，点击忘记密码，进行密码修改，再输入“身份证号或手机号+密码”进行登录，办理二级建造师注册业务。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Fonts w:hint="eastAsia" w:ascii="仿宋" w:hAnsi="仿宋" w:eastAsia="仿宋" w:cs="仿宋"/>
          <w:color w:val="000000" w:themeColor="text1"/>
          <w:sz w:val="32"/>
          <w:szCs w:val="32"/>
          <w:u w:val="none"/>
          <w:lang w:val="en-US" w:eastAsia="zh-CN"/>
          <w14:textFill>
            <w14:solidFill>
              <w14:schemeClr w14:val="tx1"/>
            </w14:solidFill>
          </w14:textFill>
        </w:rPr>
      </w:pPr>
      <w:r>
        <w:rPr>
          <w:rStyle w:val="5"/>
          <w:rFonts w:hint="eastAsia" w:ascii="仿宋" w:hAnsi="仿宋" w:eastAsia="仿宋" w:cs="仿宋"/>
          <w:color w:val="000000" w:themeColor="text1"/>
          <w:sz w:val="32"/>
          <w:szCs w:val="32"/>
          <w:u w:val="none"/>
          <w:lang w:val="en-US" w:eastAsia="zh-CN"/>
          <w14:textFill>
            <w14:solidFill>
              <w14:schemeClr w14:val="tx1"/>
            </w14:solidFill>
          </w14:textFill>
        </w:rPr>
        <w:t>（二）未在二级建造师管理系统进行实名认证的二级建造师，须在统一认证中心进行实名注册，注册完成后，跳转至二级建造师管理系统填报相关信息后自动完成认证，即可在二级建造师系统办理注册业务。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Fonts w:hint="eastAsia" w:ascii="黑体" w:hAnsi="黑体" w:eastAsia="黑体" w:cs="黑体"/>
          <w:color w:val="000000" w:themeColor="text1"/>
          <w:sz w:val="32"/>
          <w:szCs w:val="32"/>
          <w:u w:val="none"/>
          <w:lang w:val="en-US" w:eastAsia="zh-CN"/>
          <w14:textFill>
            <w14:solidFill>
              <w14:schemeClr w14:val="tx1"/>
            </w14:solidFill>
          </w14:textFill>
        </w:rPr>
      </w:pPr>
      <w:r>
        <w:rPr>
          <w:rStyle w:val="5"/>
          <w:rFonts w:hint="eastAsia" w:ascii="黑体" w:hAnsi="黑体" w:eastAsia="黑体" w:cs="黑体"/>
          <w:color w:val="000000" w:themeColor="text1"/>
          <w:sz w:val="32"/>
          <w:szCs w:val="32"/>
          <w:u w:val="none"/>
          <w:lang w:val="en-US" w:eastAsia="zh-CN"/>
          <w14:textFill>
            <w14:solidFill>
              <w14:schemeClr w14:val="tx1"/>
            </w14:solidFill>
          </w14:textFill>
        </w:rPr>
        <w:t>三、企业登录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Fonts w:hint="eastAsia" w:ascii="仿宋" w:hAnsi="仿宋" w:eastAsia="仿宋" w:cs="仿宋"/>
          <w:color w:val="000000" w:themeColor="text1"/>
          <w:sz w:val="32"/>
          <w:szCs w:val="32"/>
          <w:u w:val="none"/>
          <w:lang w:val="en-US" w:eastAsia="zh-CN"/>
          <w14:textFill>
            <w14:solidFill>
              <w14:schemeClr w14:val="tx1"/>
            </w14:solidFill>
          </w14:textFill>
        </w:rPr>
      </w:pPr>
      <w:r>
        <w:rPr>
          <w:rStyle w:val="5"/>
          <w:rFonts w:hint="eastAsia" w:ascii="仿宋" w:hAnsi="仿宋" w:eastAsia="仿宋" w:cs="仿宋"/>
          <w:color w:val="000000" w:themeColor="text1"/>
          <w:sz w:val="32"/>
          <w:szCs w:val="32"/>
          <w:u w:val="none"/>
          <w:lang w:val="en-US" w:eastAsia="zh-CN"/>
          <w14:textFill>
            <w14:solidFill>
              <w14:schemeClr w14:val="tx1"/>
            </w14:solidFill>
          </w14:textFill>
        </w:rPr>
        <w:t>（一）已在统一认证中心进行注册的企业，可通过“统一社会信用代码+密码登录”，进入二级建造师管理系统办理注册业务。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Fonts w:hint="eastAsia" w:ascii="仿宋" w:hAnsi="仿宋" w:eastAsia="仿宋" w:cs="仿宋"/>
          <w:color w:val="000000" w:themeColor="text1"/>
          <w:sz w:val="32"/>
          <w:szCs w:val="32"/>
          <w:u w:val="none"/>
          <w:lang w:val="en-US" w:eastAsia="zh-CN"/>
          <w14:textFill>
            <w14:solidFill>
              <w14:schemeClr w14:val="tx1"/>
            </w14:solidFill>
          </w14:textFill>
        </w:rPr>
      </w:pPr>
      <w:r>
        <w:rPr>
          <w:rStyle w:val="5"/>
          <w:rFonts w:hint="eastAsia" w:ascii="仿宋" w:hAnsi="仿宋" w:eastAsia="仿宋" w:cs="仿宋"/>
          <w:color w:val="000000" w:themeColor="text1"/>
          <w:sz w:val="32"/>
          <w:szCs w:val="32"/>
          <w:u w:val="none"/>
          <w:lang w:val="en-US" w:eastAsia="zh-CN"/>
          <w14:textFill>
            <w14:solidFill>
              <w14:schemeClr w14:val="tx1"/>
            </w14:solidFill>
          </w14:textFill>
        </w:rPr>
        <w:t>（二）未在统一认证中心进行注册的企业，须在统一认证中心进行注册（企业申报注册后，由统一认证中心工作人员进行审核，时间为7天左右），企业注册成功后，跳转至二级建造师管理系统填报相关信息后自动完成认证，即可在二级建造师系统办理注册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Fonts w:hint="eastAsia" w:ascii="黑体" w:hAnsi="黑体" w:eastAsia="黑体" w:cs="黑体"/>
          <w:color w:val="000000" w:themeColor="text1"/>
          <w:sz w:val="32"/>
          <w:szCs w:val="32"/>
          <w:u w:val="none"/>
          <w:lang w:val="en-US" w:eastAsia="zh-CN"/>
          <w14:textFill>
            <w14:solidFill>
              <w14:schemeClr w14:val="tx1"/>
            </w14:solidFill>
          </w14:textFill>
        </w:rPr>
      </w:pPr>
      <w:r>
        <w:rPr>
          <w:rStyle w:val="5"/>
          <w:rFonts w:hint="eastAsia" w:ascii="黑体" w:hAnsi="黑体" w:eastAsia="黑体" w:cs="黑体"/>
          <w:color w:val="000000" w:themeColor="text1"/>
          <w:sz w:val="32"/>
          <w:szCs w:val="32"/>
          <w:u w:val="none"/>
          <w:lang w:val="en-US" w:eastAsia="zh-CN"/>
          <w14:textFill>
            <w14:solidFill>
              <w14:schemeClr w14:val="tx1"/>
            </w14:solidFill>
          </w14:textFill>
        </w:rPr>
        <w:t>四、联系方式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Fonts w:hint="default" w:ascii="仿宋" w:hAnsi="仿宋" w:eastAsia="仿宋" w:cs="仿宋"/>
          <w:color w:val="000000" w:themeColor="text1"/>
          <w:kern w:val="2"/>
          <w:sz w:val="32"/>
          <w:szCs w:val="32"/>
          <w:u w:val="none"/>
          <w:lang w:val="en-US" w:eastAsia="zh-CN" w:bidi="ar-SA"/>
          <w14:textFill>
            <w14:solidFill>
              <w14:schemeClr w14:val="tx1"/>
            </w14:solidFill>
          </w14:textFill>
        </w:rPr>
      </w:pPr>
      <w:r>
        <w:rPr>
          <w:rStyle w:val="5"/>
          <w:rFonts w:hint="eastAsia" w:ascii="仿宋" w:hAnsi="仿宋" w:eastAsia="仿宋" w:cs="仿宋"/>
          <w:color w:val="000000" w:themeColor="text1"/>
          <w:kern w:val="2"/>
          <w:sz w:val="32"/>
          <w:szCs w:val="32"/>
          <w:u w:val="none"/>
          <w:lang w:val="en-US" w:eastAsia="zh-CN" w:bidi="ar-SA"/>
          <w14:textFill>
            <w14:solidFill>
              <w14:schemeClr w14:val="tx1"/>
            </w14:solidFill>
          </w14:textFill>
        </w:rPr>
        <w:t>（一）统一认证中心注册技术支持电话：19989293035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Fonts w:hint="eastAsia" w:ascii="仿宋" w:hAnsi="仿宋" w:eastAsia="仿宋" w:cs="仿宋"/>
          <w:color w:val="000000" w:themeColor="text1"/>
          <w:kern w:val="2"/>
          <w:sz w:val="32"/>
          <w:szCs w:val="32"/>
          <w:u w:val="none"/>
          <w:lang w:val="en-US" w:eastAsia="zh-CN" w:bidi="ar-SA"/>
          <w14:textFill>
            <w14:solidFill>
              <w14:schemeClr w14:val="tx1"/>
            </w14:solidFill>
          </w14:textFill>
        </w:rPr>
      </w:pPr>
      <w:r>
        <w:rPr>
          <w:rStyle w:val="5"/>
          <w:rFonts w:hint="eastAsia" w:ascii="仿宋" w:hAnsi="仿宋" w:eastAsia="仿宋" w:cs="仿宋"/>
          <w:color w:val="000000" w:themeColor="text1"/>
          <w:kern w:val="2"/>
          <w:sz w:val="32"/>
          <w:szCs w:val="32"/>
          <w:u w:val="none"/>
          <w:lang w:val="en-US" w:eastAsia="zh-CN" w:bidi="ar-SA"/>
          <w14:textFill>
            <w14:solidFill>
              <w14:schemeClr w14:val="tx1"/>
            </w14:solidFill>
          </w14:textFill>
        </w:rPr>
        <w:t>（二）二级建造师管理系统技术支持电话：0531-66680788 ，0531-66680789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Fonts w:hint="eastAsia" w:ascii="仿宋" w:hAnsi="仿宋" w:eastAsia="仿宋" w:cs="仿宋"/>
          <w:color w:val="000000" w:themeColor="text1"/>
          <w:kern w:val="2"/>
          <w:sz w:val="32"/>
          <w:szCs w:val="32"/>
          <w:u w:val="none"/>
          <w:lang w:val="en-US" w:eastAsia="zh-CN" w:bidi="ar-SA"/>
          <w14:textFill>
            <w14:solidFill>
              <w14:schemeClr w14:val="tx1"/>
            </w14:solidFill>
          </w14:textFill>
        </w:rPr>
      </w:pPr>
      <w:r>
        <w:rPr>
          <w:rStyle w:val="5"/>
          <w:rFonts w:hint="eastAsia" w:ascii="仿宋" w:hAnsi="仿宋" w:eastAsia="仿宋" w:cs="仿宋"/>
          <w:color w:val="000000" w:themeColor="text1"/>
          <w:kern w:val="2"/>
          <w:sz w:val="32"/>
          <w:szCs w:val="32"/>
          <w:u w:val="none"/>
          <w:lang w:val="en-US" w:eastAsia="zh-CN" w:bidi="ar-SA"/>
          <w14:textFill>
            <w14:solidFill>
              <w14:schemeClr w14:val="tx1"/>
            </w14:solidFill>
          </w14:textFill>
        </w:rPr>
        <w:t xml:space="preserve">（三）二级建造师注册业务咨询电话：0891-6655609 </w:t>
      </w:r>
    </w:p>
    <w:p>
      <w:pPr>
        <w:keepNext w:val="0"/>
        <w:keepLines w:val="0"/>
        <w:pageBreakBefore w:val="0"/>
        <w:widowControl w:val="0"/>
        <w:kinsoku/>
        <w:wordWrap/>
        <w:overflowPunct/>
        <w:topLinePunct w:val="0"/>
        <w:autoSpaceDE/>
        <w:autoSpaceDN/>
        <w:bidi w:val="0"/>
        <w:adjustRightInd/>
        <w:snapToGrid/>
        <w:ind w:firstLine="960" w:firstLineChars="300"/>
        <w:textAlignment w:val="auto"/>
        <w:rPr>
          <w:rStyle w:val="5"/>
          <w:rFonts w:hint="default" w:ascii="仿宋" w:hAnsi="仿宋" w:eastAsia="仿宋" w:cs="仿宋"/>
          <w:color w:val="000000" w:themeColor="text1"/>
          <w:sz w:val="32"/>
          <w:szCs w:val="32"/>
          <w:u w:val="none"/>
          <w:lang w:val="en-US" w:eastAsia="zh-CN"/>
          <w14:textFill>
            <w14:solidFill>
              <w14:schemeClr w14:val="tx1"/>
            </w14:solidFill>
          </w14:textFill>
        </w:rPr>
      </w:pPr>
      <w:r>
        <w:rPr>
          <w:rStyle w:val="5"/>
          <w:rFonts w:hint="eastAsia" w:ascii="仿宋" w:hAnsi="仿宋" w:eastAsia="仿宋" w:cs="仿宋"/>
          <w:color w:val="000000" w:themeColor="text1"/>
          <w:sz w:val="32"/>
          <w:szCs w:val="32"/>
          <w:u w:val="none"/>
          <w:lang w:val="en-US" w:eastAsia="zh-CN"/>
          <w14:textFill>
            <w14:solidFill>
              <w14:schemeClr w14:val="tx1"/>
            </w14:solidFill>
          </w14:textFill>
        </w:rPr>
        <w:t>附件：1.《西藏自治区统一身份用户手册》</w:t>
      </w:r>
    </w:p>
    <w:p>
      <w:pPr>
        <w:ind w:firstLine="1920" w:firstLineChars="600"/>
        <w:rPr>
          <w:rStyle w:val="5"/>
          <w:rFonts w:hint="eastAsia" w:ascii="仿宋" w:hAnsi="仿宋" w:eastAsia="仿宋" w:cs="仿宋"/>
          <w:color w:val="000000" w:themeColor="text1"/>
          <w:sz w:val="32"/>
          <w:szCs w:val="32"/>
          <w:u w:val="none"/>
          <w:lang w:val="en-US" w:eastAsia="zh-CN"/>
          <w14:textFill>
            <w14:solidFill>
              <w14:schemeClr w14:val="tx1"/>
            </w14:solidFill>
          </w14:textFill>
        </w:rPr>
      </w:pPr>
      <w:r>
        <w:rPr>
          <w:rStyle w:val="5"/>
          <w:rFonts w:hint="eastAsia" w:ascii="仿宋" w:hAnsi="仿宋" w:eastAsia="仿宋" w:cs="仿宋"/>
          <w:color w:val="000000" w:themeColor="text1"/>
          <w:sz w:val="32"/>
          <w:szCs w:val="32"/>
          <w:u w:val="none"/>
          <w:lang w:val="en-US" w:eastAsia="zh-CN"/>
          <w14:textFill>
            <w14:solidFill>
              <w14:schemeClr w14:val="tx1"/>
            </w14:solidFill>
          </w14:textFill>
        </w:rPr>
        <w:t>2.《统一认证中心操作说明》</w:t>
      </w:r>
    </w:p>
    <w:p>
      <w:pPr>
        <w:ind w:firstLine="420"/>
        <w:jc w:val="center"/>
        <w:rPr>
          <w:rStyle w:val="5"/>
          <w:rFonts w:hint="eastAsia" w:ascii="仿宋" w:hAnsi="仿宋" w:eastAsia="仿宋" w:cs="仿宋"/>
          <w:color w:val="000000" w:themeColor="text1"/>
          <w:sz w:val="32"/>
          <w:szCs w:val="32"/>
          <w:u w:val="none"/>
          <w:lang w:val="en-US" w:eastAsia="zh-CN"/>
          <w14:textFill>
            <w14:solidFill>
              <w14:schemeClr w14:val="tx1"/>
            </w14:solidFill>
          </w14:textFill>
        </w:rPr>
      </w:pPr>
    </w:p>
    <w:p>
      <w:pPr>
        <w:ind w:firstLine="420"/>
        <w:jc w:val="right"/>
        <w:rPr>
          <w:rStyle w:val="5"/>
          <w:rFonts w:hint="eastAsia" w:ascii="仿宋" w:hAnsi="仿宋" w:eastAsia="仿宋" w:cs="仿宋"/>
          <w:color w:val="000000" w:themeColor="text1"/>
          <w:sz w:val="32"/>
          <w:szCs w:val="32"/>
          <w:u w:val="none"/>
          <w:lang w:val="en-US" w:eastAsia="zh-CN"/>
          <w14:textFill>
            <w14:solidFill>
              <w14:schemeClr w14:val="tx1"/>
            </w14:solidFill>
          </w14:textFill>
        </w:rPr>
      </w:pPr>
      <w:r>
        <w:rPr>
          <w:rStyle w:val="5"/>
          <w:rFonts w:hint="eastAsia" w:ascii="仿宋" w:hAnsi="仿宋" w:eastAsia="仿宋" w:cs="仿宋"/>
          <w:color w:val="000000" w:themeColor="text1"/>
          <w:sz w:val="32"/>
          <w:szCs w:val="32"/>
          <w:u w:val="none"/>
          <w:lang w:val="en-US" w:eastAsia="zh-CN"/>
          <w14:textFill>
            <w14:solidFill>
              <w14:schemeClr w14:val="tx1"/>
            </w14:solidFill>
          </w14:textFill>
        </w:rPr>
        <w:t>西藏自治区住房和城乡建设</w:t>
      </w:r>
    </w:p>
    <w:p>
      <w:pPr>
        <w:ind w:firstLine="420"/>
        <w:jc w:val="center"/>
        <w:rPr>
          <w:rStyle w:val="5"/>
          <w:rFonts w:hint="eastAsia" w:ascii="仿宋" w:hAnsi="仿宋" w:eastAsia="仿宋" w:cs="仿宋"/>
          <w:color w:val="000000" w:themeColor="text1"/>
          <w:sz w:val="32"/>
          <w:szCs w:val="32"/>
          <w:u w:val="none"/>
          <w:lang w:val="en-US" w:eastAsia="zh-CN"/>
          <w14:textFill>
            <w14:solidFill>
              <w14:schemeClr w14:val="tx1"/>
            </w14:solidFill>
          </w14:textFill>
        </w:rPr>
      </w:pPr>
      <w:r>
        <w:rPr>
          <w:rStyle w:val="5"/>
          <w:rFonts w:hint="eastAsia" w:ascii="仿宋" w:hAnsi="仿宋" w:eastAsia="仿宋" w:cs="仿宋"/>
          <w:color w:val="000000" w:themeColor="text1"/>
          <w:sz w:val="32"/>
          <w:szCs w:val="32"/>
          <w:u w:val="none"/>
          <w:lang w:val="en-US" w:eastAsia="zh-CN"/>
          <w14:textFill>
            <w14:solidFill>
              <w14:schemeClr w14:val="tx1"/>
            </w14:solidFill>
          </w14:textFill>
        </w:rPr>
        <w:t xml:space="preserve">                           执业资格注册中心</w:t>
      </w:r>
    </w:p>
    <w:p>
      <w:pPr>
        <w:ind w:firstLine="420"/>
        <w:jc w:val="right"/>
        <w:rPr>
          <w:rStyle w:val="5"/>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2020年7月21日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739F8"/>
    <w:rsid w:val="010225EA"/>
    <w:rsid w:val="06C0045F"/>
    <w:rsid w:val="0BF35C84"/>
    <w:rsid w:val="0F1739F8"/>
    <w:rsid w:val="104D18F3"/>
    <w:rsid w:val="212D5551"/>
    <w:rsid w:val="26412261"/>
    <w:rsid w:val="28C873FE"/>
    <w:rsid w:val="29E405AC"/>
    <w:rsid w:val="2E4017E7"/>
    <w:rsid w:val="31091ABA"/>
    <w:rsid w:val="31F2210D"/>
    <w:rsid w:val="326A50FE"/>
    <w:rsid w:val="43B50156"/>
    <w:rsid w:val="44AF2804"/>
    <w:rsid w:val="49E844BE"/>
    <w:rsid w:val="4D4E3F3D"/>
    <w:rsid w:val="5101620F"/>
    <w:rsid w:val="569D56E2"/>
    <w:rsid w:val="598839D0"/>
    <w:rsid w:val="629D1684"/>
    <w:rsid w:val="660469A5"/>
    <w:rsid w:val="6CA66F65"/>
    <w:rsid w:val="6EA94BE6"/>
    <w:rsid w:val="7139536D"/>
    <w:rsid w:val="7B262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2020-07-17T02:35:00Z</dcterms:created>
  <dc:creator>Administrator</dc:creator>
  <cp:lastModifiedBy>Administrator</cp:lastModifiedBy>
  <dcterms:modified xsi:type="dcterms:W3CDTF">2020-07-21T08:17:32Z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